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579" w:rsidRPr="00A76BDC" w:rsidRDefault="004D5579" w:rsidP="00A76BDC">
      <w:pPr>
        <w:pStyle w:val="a9"/>
        <w:rPr>
          <w:rFonts w:ascii="Times New Roman" w:hAnsi="Times New Roman"/>
          <w:sz w:val="28"/>
          <w:szCs w:val="28"/>
          <w:lang w:eastAsia="ar-SA"/>
        </w:rPr>
      </w:pPr>
    </w:p>
    <w:p w:rsidR="004D5579" w:rsidRPr="00A76BDC" w:rsidRDefault="004D5579" w:rsidP="00A76BDC">
      <w:pPr>
        <w:pStyle w:val="a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A76BDC">
        <w:rPr>
          <w:rFonts w:ascii="Times New Roman" w:hAnsi="Times New Roman"/>
          <w:b/>
          <w:sz w:val="28"/>
          <w:szCs w:val="28"/>
          <w:lang w:eastAsia="ar-SA"/>
        </w:rPr>
        <w:t>АДМИНИСТРАЦИЯ</w:t>
      </w:r>
    </w:p>
    <w:p w:rsidR="004D5579" w:rsidRPr="00A76BDC" w:rsidRDefault="004D5579" w:rsidP="00A76BDC">
      <w:pPr>
        <w:pStyle w:val="a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A76BDC">
        <w:rPr>
          <w:rFonts w:ascii="Times New Roman" w:hAnsi="Times New Roman"/>
          <w:b/>
          <w:sz w:val="28"/>
          <w:szCs w:val="28"/>
          <w:lang w:eastAsia="ar-SA"/>
        </w:rPr>
        <w:t>НОВОБУРАССКОГО МУНИЦИПАЛЬНОГО РАЙОНА</w:t>
      </w:r>
    </w:p>
    <w:p w:rsidR="004D5579" w:rsidRPr="00A76BDC" w:rsidRDefault="004D5579" w:rsidP="00A76BDC">
      <w:pPr>
        <w:pStyle w:val="a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A76BDC">
        <w:rPr>
          <w:rFonts w:ascii="Times New Roman" w:hAnsi="Times New Roman"/>
          <w:b/>
          <w:sz w:val="28"/>
          <w:szCs w:val="28"/>
          <w:lang w:eastAsia="ar-SA"/>
        </w:rPr>
        <w:t>САРАТОВСКОЙ ОБЛАСТИ</w:t>
      </w:r>
    </w:p>
    <w:p w:rsidR="004D5579" w:rsidRPr="00A76BDC" w:rsidRDefault="00CB573B" w:rsidP="00A76BDC">
      <w:pPr>
        <w:pStyle w:val="a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</w:p>
    <w:p w:rsidR="004D5579" w:rsidRPr="00A76BDC" w:rsidRDefault="004D5579" w:rsidP="00A76BDC">
      <w:pPr>
        <w:pStyle w:val="a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A76BDC">
        <w:rPr>
          <w:rFonts w:ascii="Times New Roman" w:hAnsi="Times New Roman"/>
          <w:b/>
          <w:sz w:val="28"/>
          <w:szCs w:val="28"/>
          <w:lang w:eastAsia="ar-SA"/>
        </w:rPr>
        <w:t>П</w:t>
      </w:r>
      <w:r w:rsidR="001D7777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О</w:t>
      </w:r>
      <w:r w:rsidR="001D7777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С</w:t>
      </w:r>
      <w:r w:rsidR="001D7777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Т</w:t>
      </w:r>
      <w:r w:rsidR="001D7777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А</w:t>
      </w:r>
      <w:r w:rsidR="001D7777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Н</w:t>
      </w:r>
      <w:r w:rsidR="001D7777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О</w:t>
      </w:r>
      <w:r w:rsidR="001D7777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В</w:t>
      </w:r>
      <w:r w:rsidR="001D7777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Л</w:t>
      </w:r>
      <w:r w:rsidR="001D7777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Е</w:t>
      </w:r>
      <w:r w:rsidR="001D7777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Н</w:t>
      </w:r>
      <w:r w:rsidR="001D7777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И</w:t>
      </w:r>
      <w:r w:rsidR="001D7777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 xml:space="preserve">Е </w:t>
      </w:r>
    </w:p>
    <w:p w:rsidR="004D5579" w:rsidRPr="00A76BDC" w:rsidRDefault="004D5579" w:rsidP="00A76BDC">
      <w:pPr>
        <w:pStyle w:val="a9"/>
        <w:rPr>
          <w:rFonts w:ascii="Times New Roman" w:hAnsi="Times New Roman"/>
          <w:sz w:val="28"/>
          <w:szCs w:val="28"/>
          <w:lang w:eastAsia="ar-SA"/>
        </w:rPr>
      </w:pPr>
      <w:r w:rsidRPr="00A76BDC">
        <w:rPr>
          <w:rFonts w:ascii="Times New Roman" w:hAnsi="Times New Roman"/>
          <w:sz w:val="28"/>
          <w:szCs w:val="28"/>
          <w:lang w:eastAsia="ar-SA"/>
        </w:rPr>
        <w:t xml:space="preserve">от </w:t>
      </w:r>
      <w:r w:rsidR="00CB573B">
        <w:rPr>
          <w:rFonts w:ascii="Times New Roman" w:hAnsi="Times New Roman"/>
          <w:sz w:val="28"/>
          <w:szCs w:val="28"/>
          <w:lang w:eastAsia="ar-SA"/>
        </w:rPr>
        <w:t>08</w:t>
      </w:r>
      <w:r w:rsidRPr="00A76BDC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D7777">
        <w:rPr>
          <w:rFonts w:ascii="Times New Roman" w:hAnsi="Times New Roman"/>
          <w:sz w:val="28"/>
          <w:szCs w:val="28"/>
          <w:lang w:eastAsia="ar-SA"/>
        </w:rPr>
        <w:t>октября</w:t>
      </w:r>
      <w:r w:rsidRPr="00A76BDC">
        <w:rPr>
          <w:rFonts w:ascii="Times New Roman" w:hAnsi="Times New Roman"/>
          <w:sz w:val="28"/>
          <w:szCs w:val="28"/>
          <w:lang w:eastAsia="ar-SA"/>
        </w:rPr>
        <w:t xml:space="preserve"> 2025 г.</w:t>
      </w:r>
      <w:r w:rsidRPr="00A76BDC">
        <w:rPr>
          <w:rFonts w:ascii="Times New Roman" w:hAnsi="Times New Roman"/>
          <w:sz w:val="28"/>
          <w:szCs w:val="28"/>
          <w:lang w:eastAsia="ar-SA"/>
        </w:rPr>
        <w:tab/>
      </w:r>
      <w:r w:rsidRPr="00A76BDC">
        <w:rPr>
          <w:rFonts w:ascii="Times New Roman" w:hAnsi="Times New Roman"/>
          <w:sz w:val="28"/>
          <w:szCs w:val="28"/>
          <w:lang w:eastAsia="ar-SA"/>
        </w:rPr>
        <w:tab/>
      </w:r>
      <w:r w:rsidRPr="00A76BDC">
        <w:rPr>
          <w:rFonts w:ascii="Times New Roman" w:hAnsi="Times New Roman"/>
          <w:sz w:val="28"/>
          <w:szCs w:val="28"/>
          <w:lang w:eastAsia="ar-SA"/>
        </w:rPr>
        <w:tab/>
      </w:r>
      <w:r w:rsidRPr="00A76BDC">
        <w:rPr>
          <w:rFonts w:ascii="Times New Roman" w:hAnsi="Times New Roman"/>
          <w:sz w:val="28"/>
          <w:szCs w:val="28"/>
          <w:lang w:eastAsia="ar-SA"/>
        </w:rPr>
        <w:tab/>
      </w:r>
      <w:r w:rsidRPr="00A76BDC">
        <w:rPr>
          <w:rFonts w:ascii="Times New Roman" w:hAnsi="Times New Roman"/>
          <w:sz w:val="28"/>
          <w:szCs w:val="28"/>
          <w:lang w:eastAsia="ar-SA"/>
        </w:rPr>
        <w:tab/>
      </w:r>
      <w:r w:rsidRPr="00A76BDC">
        <w:rPr>
          <w:rFonts w:ascii="Times New Roman" w:hAnsi="Times New Roman"/>
          <w:sz w:val="28"/>
          <w:szCs w:val="28"/>
          <w:lang w:eastAsia="ar-SA"/>
        </w:rPr>
        <w:tab/>
      </w:r>
      <w:r w:rsidR="00CB573B">
        <w:rPr>
          <w:rFonts w:ascii="Times New Roman" w:hAnsi="Times New Roman"/>
          <w:sz w:val="28"/>
          <w:szCs w:val="28"/>
          <w:lang w:eastAsia="ar-SA"/>
        </w:rPr>
        <w:tab/>
      </w:r>
      <w:r w:rsidR="00CB573B">
        <w:rPr>
          <w:rFonts w:ascii="Times New Roman" w:hAnsi="Times New Roman"/>
          <w:sz w:val="28"/>
          <w:szCs w:val="28"/>
          <w:lang w:eastAsia="ar-SA"/>
        </w:rPr>
        <w:tab/>
      </w:r>
      <w:r w:rsidR="00CB573B">
        <w:rPr>
          <w:rFonts w:ascii="Times New Roman" w:hAnsi="Times New Roman"/>
          <w:sz w:val="28"/>
          <w:szCs w:val="28"/>
          <w:lang w:eastAsia="ar-SA"/>
        </w:rPr>
        <w:tab/>
      </w:r>
      <w:r w:rsidRPr="00A76BDC">
        <w:rPr>
          <w:rFonts w:ascii="Times New Roman" w:hAnsi="Times New Roman"/>
          <w:sz w:val="28"/>
          <w:szCs w:val="28"/>
          <w:lang w:eastAsia="ar-SA"/>
        </w:rPr>
        <w:t xml:space="preserve">№ </w:t>
      </w:r>
      <w:r w:rsidR="00CB573B">
        <w:rPr>
          <w:rFonts w:ascii="Times New Roman" w:hAnsi="Times New Roman"/>
          <w:sz w:val="28"/>
          <w:szCs w:val="28"/>
          <w:lang w:eastAsia="ar-SA"/>
        </w:rPr>
        <w:t>207</w:t>
      </w:r>
    </w:p>
    <w:p w:rsidR="004D5579" w:rsidRPr="00A76BDC" w:rsidRDefault="004D5579" w:rsidP="00A76B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A76BDC">
        <w:rPr>
          <w:rFonts w:ascii="Times New Roman" w:hAnsi="Times New Roman"/>
          <w:sz w:val="28"/>
          <w:szCs w:val="28"/>
          <w:lang w:eastAsia="ar-SA"/>
        </w:rPr>
        <w:t>р.п. Новые Бурасы</w:t>
      </w:r>
    </w:p>
    <w:p w:rsidR="004D5579" w:rsidRPr="00A76BDC" w:rsidRDefault="004D5579" w:rsidP="00A76B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1D7777" w:rsidRDefault="001D7777" w:rsidP="001D7777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п. 4 к Порядку </w:t>
      </w:r>
      <w:r w:rsidRPr="001D7777">
        <w:rPr>
          <w:b/>
          <w:sz w:val="28"/>
          <w:szCs w:val="28"/>
        </w:rPr>
        <w:t>предоставления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</w:r>
      <w:r>
        <w:rPr>
          <w:b/>
          <w:sz w:val="28"/>
          <w:szCs w:val="28"/>
        </w:rPr>
        <w:t xml:space="preserve">, утвержденному постановлением администрации Новобурасского муниципального района </w:t>
      </w:r>
    </w:p>
    <w:p w:rsidR="001D7777" w:rsidRDefault="001D7777" w:rsidP="001D7777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26 сентября 2025 г. № 193 «</w:t>
      </w:r>
      <w:r w:rsidRPr="001D7777">
        <w:rPr>
          <w:b/>
          <w:sz w:val="28"/>
          <w:szCs w:val="28"/>
        </w:rPr>
        <w:t>О предоставлении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</w:r>
      <w:r>
        <w:rPr>
          <w:b/>
          <w:sz w:val="28"/>
          <w:szCs w:val="28"/>
        </w:rPr>
        <w:t>»»</w:t>
      </w:r>
    </w:p>
    <w:p w:rsidR="001D7777" w:rsidRDefault="001D7777" w:rsidP="00A76BDC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4D5579" w:rsidRPr="00A76BDC" w:rsidRDefault="004D5579" w:rsidP="00A76BDC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A76BDC">
        <w:rPr>
          <w:rFonts w:ascii="Times New Roman" w:hAnsi="Times New Roman"/>
          <w:sz w:val="28"/>
          <w:szCs w:val="28"/>
          <w:lang w:eastAsia="ar-SA"/>
        </w:rPr>
        <w:t>В соответствии с Федеральным законом от</w:t>
      </w:r>
      <w:r w:rsidRPr="00A76BDC">
        <w:rPr>
          <w:rFonts w:ascii="Times New Roman" w:hAnsi="Times New Roman"/>
          <w:sz w:val="28"/>
          <w:szCs w:val="28"/>
        </w:rPr>
        <w:t xml:space="preserve"> 20 марта 2025 </w:t>
      </w:r>
      <w:r w:rsidR="001D7777">
        <w:rPr>
          <w:rFonts w:ascii="Times New Roman" w:hAnsi="Times New Roman"/>
          <w:sz w:val="28"/>
          <w:szCs w:val="28"/>
        </w:rPr>
        <w:t xml:space="preserve">г. </w:t>
      </w:r>
      <w:r w:rsidRPr="00A76BDC">
        <w:rPr>
          <w:rFonts w:ascii="Times New Roman" w:hAnsi="Times New Roman"/>
          <w:sz w:val="28"/>
          <w:szCs w:val="28"/>
        </w:rPr>
        <w:t>№ 33-ФЗ «Об общих принципах организации местного самоуправления в единой системе публичной власти»</w:t>
      </w:r>
      <w:r w:rsidRPr="00A76BDC">
        <w:rPr>
          <w:rFonts w:ascii="Times New Roman" w:hAnsi="Times New Roman"/>
          <w:sz w:val="28"/>
          <w:szCs w:val="28"/>
          <w:lang w:eastAsia="ar-SA"/>
        </w:rPr>
        <w:t xml:space="preserve">, на основании постановления Правительства Саратовской области </w:t>
      </w:r>
      <w:r w:rsidR="001D7777" w:rsidRPr="00A76BDC">
        <w:rPr>
          <w:rFonts w:ascii="Times New Roman" w:hAnsi="Times New Roman"/>
          <w:sz w:val="28"/>
          <w:szCs w:val="28"/>
          <w:lang w:eastAsia="ar-SA"/>
        </w:rPr>
        <w:t xml:space="preserve">от 9 декабря 2024 </w:t>
      </w:r>
      <w:r w:rsidR="001D7777">
        <w:rPr>
          <w:rFonts w:ascii="Times New Roman" w:hAnsi="Times New Roman"/>
          <w:sz w:val="28"/>
          <w:szCs w:val="28"/>
          <w:lang w:eastAsia="ar-SA"/>
        </w:rPr>
        <w:t xml:space="preserve">г. </w:t>
      </w:r>
      <w:r w:rsidRPr="00A76BDC">
        <w:rPr>
          <w:rFonts w:ascii="Times New Roman" w:hAnsi="Times New Roman"/>
          <w:sz w:val="28"/>
          <w:szCs w:val="28"/>
          <w:lang w:eastAsia="ar-SA"/>
        </w:rPr>
        <w:t>№</w:t>
      </w:r>
      <w:r w:rsidR="001D777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sz w:val="28"/>
          <w:szCs w:val="28"/>
          <w:lang w:eastAsia="ar-SA"/>
        </w:rPr>
        <w:t xml:space="preserve">1018-П </w:t>
      </w:r>
      <w:r w:rsidR="00954529" w:rsidRPr="00A76BDC">
        <w:rPr>
          <w:rFonts w:ascii="Times New Roman" w:hAnsi="Times New Roman"/>
          <w:sz w:val="28"/>
          <w:szCs w:val="28"/>
          <w:lang w:eastAsia="ar-SA"/>
        </w:rPr>
        <w:t xml:space="preserve">«О предоставлении </w:t>
      </w:r>
      <w:r w:rsidR="00954529" w:rsidRPr="00A76BDC">
        <w:rPr>
          <w:rFonts w:ascii="Times New Roman" w:hAnsi="Times New Roman"/>
          <w:sz w:val="28"/>
          <w:szCs w:val="28"/>
        </w:rPr>
        <w:t>единовременной денежной выплаты гражданам Российской Федерации, оказавшим</w:t>
      </w:r>
      <w:r w:rsidR="00954529" w:rsidRPr="00A76BDC">
        <w:rPr>
          <w:rFonts w:ascii="Times New Roman" w:hAnsi="Times New Roman"/>
          <w:b/>
          <w:sz w:val="28"/>
          <w:szCs w:val="28"/>
        </w:rPr>
        <w:t xml:space="preserve"> </w:t>
      </w:r>
      <w:r w:rsidR="00954529" w:rsidRPr="00A76BDC">
        <w:rPr>
          <w:rStyle w:val="a8"/>
          <w:rFonts w:ascii="Times New Roman" w:eastAsia="Calibri" w:hAnsi="Times New Roman"/>
          <w:b w:val="0"/>
          <w:sz w:val="28"/>
          <w:szCs w:val="28"/>
        </w:rPr>
        <w:t>содействие в привлечении граждан к заключению контракта о прохождении военной службы в Вооруженных Силах Российской Федерации»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,</w:t>
      </w:r>
      <w:r w:rsidR="0045410C" w:rsidRPr="00A76BDC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45410C" w:rsidRPr="00A76BDC">
        <w:rPr>
          <w:rFonts w:ascii="Times New Roman" w:hAnsi="Times New Roman"/>
          <w:sz w:val="28"/>
          <w:szCs w:val="28"/>
          <w:lang w:eastAsia="ar-SA"/>
        </w:rPr>
        <w:t>решени</w:t>
      </w:r>
      <w:r w:rsidR="001D7777">
        <w:rPr>
          <w:rFonts w:ascii="Times New Roman" w:hAnsi="Times New Roman"/>
          <w:sz w:val="28"/>
          <w:szCs w:val="28"/>
          <w:lang w:eastAsia="ar-SA"/>
        </w:rPr>
        <w:t>я</w:t>
      </w:r>
      <w:r w:rsidR="0045410C" w:rsidRPr="00A76BDC">
        <w:rPr>
          <w:rFonts w:ascii="Times New Roman" w:hAnsi="Times New Roman"/>
          <w:sz w:val="28"/>
          <w:szCs w:val="28"/>
          <w:lang w:eastAsia="ar-SA"/>
        </w:rPr>
        <w:t xml:space="preserve"> муниципального Собрания Новобурасского муниципального района Саратовской области от </w:t>
      </w:r>
      <w:r w:rsidR="00CC2648">
        <w:rPr>
          <w:rFonts w:ascii="Times New Roman" w:hAnsi="Times New Roman"/>
          <w:sz w:val="28"/>
          <w:szCs w:val="28"/>
          <w:lang w:eastAsia="ar-SA"/>
        </w:rPr>
        <w:t>1</w:t>
      </w:r>
      <w:bookmarkStart w:id="0" w:name="_GoBack"/>
      <w:bookmarkEnd w:id="0"/>
      <w:r w:rsidR="006F3991" w:rsidRPr="00A76BDC">
        <w:rPr>
          <w:rFonts w:ascii="Times New Roman" w:hAnsi="Times New Roman"/>
          <w:sz w:val="28"/>
          <w:szCs w:val="28"/>
          <w:lang w:eastAsia="ar-SA"/>
        </w:rPr>
        <w:t xml:space="preserve"> октября</w:t>
      </w:r>
      <w:r w:rsidR="0045410C" w:rsidRPr="00A76BDC">
        <w:rPr>
          <w:rFonts w:ascii="Times New Roman" w:hAnsi="Times New Roman"/>
          <w:sz w:val="28"/>
          <w:szCs w:val="28"/>
          <w:lang w:eastAsia="ar-SA"/>
        </w:rPr>
        <w:t xml:space="preserve"> 2025 </w:t>
      </w:r>
      <w:r w:rsidR="001D7777">
        <w:rPr>
          <w:rFonts w:ascii="Times New Roman" w:hAnsi="Times New Roman"/>
          <w:sz w:val="28"/>
          <w:szCs w:val="28"/>
          <w:lang w:eastAsia="ar-SA"/>
        </w:rPr>
        <w:t xml:space="preserve">г. </w:t>
      </w:r>
      <w:r w:rsidR="0045410C" w:rsidRPr="00A76BDC">
        <w:rPr>
          <w:rFonts w:ascii="Times New Roman" w:hAnsi="Times New Roman"/>
          <w:sz w:val="28"/>
          <w:szCs w:val="28"/>
          <w:lang w:eastAsia="ar-SA"/>
        </w:rPr>
        <w:t>№</w:t>
      </w:r>
      <w:r w:rsidR="001D777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5410C" w:rsidRPr="00A76BDC">
        <w:rPr>
          <w:rFonts w:ascii="Times New Roman" w:hAnsi="Times New Roman"/>
          <w:sz w:val="28"/>
          <w:szCs w:val="28"/>
          <w:lang w:eastAsia="ar-SA"/>
        </w:rPr>
        <w:t>1</w:t>
      </w:r>
      <w:r w:rsidR="00F051B5" w:rsidRPr="00A76BDC">
        <w:rPr>
          <w:rFonts w:ascii="Times New Roman" w:hAnsi="Times New Roman"/>
          <w:sz w:val="28"/>
          <w:szCs w:val="28"/>
          <w:lang w:eastAsia="ar-SA"/>
        </w:rPr>
        <w:t>4</w:t>
      </w:r>
      <w:r w:rsidR="006F3991" w:rsidRPr="00A76BDC">
        <w:rPr>
          <w:rFonts w:ascii="Times New Roman" w:hAnsi="Times New Roman"/>
          <w:sz w:val="28"/>
          <w:szCs w:val="28"/>
          <w:lang w:eastAsia="ar-SA"/>
        </w:rPr>
        <w:t>8</w:t>
      </w:r>
      <w:r w:rsidR="0045410C" w:rsidRPr="00A76BDC">
        <w:rPr>
          <w:rFonts w:ascii="Times New Roman" w:hAnsi="Times New Roman"/>
          <w:sz w:val="28"/>
          <w:szCs w:val="28"/>
          <w:lang w:eastAsia="ar-SA"/>
        </w:rPr>
        <w:t xml:space="preserve"> «О денежном поощрении за содействие в привлечении граждан к заключению контракта о прохождении военной службы в Вооруженных Силах Российской Федерации»,</w:t>
      </w:r>
      <w:r w:rsidR="0045410C" w:rsidRPr="00A76BDC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sz w:val="28"/>
          <w:szCs w:val="28"/>
          <w:lang w:eastAsia="ar-SA"/>
        </w:rPr>
        <w:t>руководствуясь Уставом Новобурасского муниципального района Саратовской области:</w:t>
      </w:r>
    </w:p>
    <w:p w:rsidR="004D5579" w:rsidRPr="00A76BDC" w:rsidRDefault="001174B6" w:rsidP="00A76BDC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A76BDC">
        <w:rPr>
          <w:rStyle w:val="a8"/>
          <w:sz w:val="28"/>
          <w:szCs w:val="28"/>
        </w:rPr>
        <w:t>ПОСТАНОВЛЯЮ:</w:t>
      </w:r>
    </w:p>
    <w:p w:rsidR="001D7777" w:rsidRDefault="001174B6" w:rsidP="001D777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76BDC">
        <w:rPr>
          <w:rFonts w:ascii="Times New Roman" w:hAnsi="Times New Roman"/>
          <w:sz w:val="28"/>
          <w:szCs w:val="28"/>
        </w:rPr>
        <w:t>1.</w:t>
      </w:r>
      <w:r w:rsidR="004D5579" w:rsidRPr="00A76BDC">
        <w:rPr>
          <w:rFonts w:ascii="Times New Roman" w:hAnsi="Times New Roman"/>
          <w:sz w:val="28"/>
          <w:szCs w:val="28"/>
        </w:rPr>
        <w:t xml:space="preserve"> </w:t>
      </w:r>
      <w:r w:rsidR="001D7777">
        <w:rPr>
          <w:rFonts w:ascii="Times New Roman" w:hAnsi="Times New Roman"/>
          <w:sz w:val="28"/>
          <w:szCs w:val="28"/>
        </w:rPr>
        <w:t>Внести изме</w:t>
      </w:r>
      <w:r w:rsidR="001D7777" w:rsidRPr="001D7777">
        <w:rPr>
          <w:rFonts w:ascii="Times New Roman" w:hAnsi="Times New Roman"/>
          <w:sz w:val="28"/>
          <w:szCs w:val="28"/>
        </w:rPr>
        <w:t>нени</w:t>
      </w:r>
      <w:r w:rsidR="001D7777">
        <w:rPr>
          <w:rFonts w:ascii="Times New Roman" w:hAnsi="Times New Roman"/>
          <w:sz w:val="28"/>
          <w:szCs w:val="28"/>
        </w:rPr>
        <w:t>е</w:t>
      </w:r>
      <w:r w:rsidR="001D7777" w:rsidRPr="001D7777">
        <w:rPr>
          <w:rFonts w:ascii="Times New Roman" w:hAnsi="Times New Roman"/>
          <w:sz w:val="28"/>
          <w:szCs w:val="28"/>
        </w:rPr>
        <w:t xml:space="preserve"> в п. </w:t>
      </w:r>
      <w:r w:rsidR="001D7777">
        <w:rPr>
          <w:rFonts w:ascii="Times New Roman" w:hAnsi="Times New Roman"/>
          <w:sz w:val="28"/>
          <w:szCs w:val="28"/>
        </w:rPr>
        <w:t>4</w:t>
      </w:r>
      <w:r w:rsidR="001D7777" w:rsidRPr="001D7777">
        <w:rPr>
          <w:rFonts w:ascii="Times New Roman" w:hAnsi="Times New Roman"/>
          <w:sz w:val="28"/>
          <w:szCs w:val="28"/>
        </w:rPr>
        <w:t xml:space="preserve"> к Порядку предоставления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Федерации, утвержденному постановлением администрации Новобурасского муниципального района от 26 сентября 2025 г. № 193 «О предоставлении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Федерации»»</w:t>
      </w:r>
      <w:r w:rsidR="001D7777">
        <w:rPr>
          <w:rFonts w:ascii="Times New Roman" w:hAnsi="Times New Roman"/>
          <w:sz w:val="28"/>
          <w:szCs w:val="28"/>
        </w:rPr>
        <w:t xml:space="preserve"> изложив его в новой редакции:</w:t>
      </w:r>
    </w:p>
    <w:p w:rsidR="001D7777" w:rsidRPr="001D7777" w:rsidRDefault="001D7777" w:rsidP="001D777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1D7777">
        <w:rPr>
          <w:rFonts w:ascii="Times New Roman" w:hAnsi="Times New Roman"/>
          <w:sz w:val="28"/>
          <w:szCs w:val="28"/>
        </w:rPr>
        <w:t>4. Единовременная денежная выплата предоставляется получателю выплаты в следующем размере:</w:t>
      </w:r>
    </w:p>
    <w:p w:rsidR="001D7777" w:rsidRPr="001D7777" w:rsidRDefault="001D7777" w:rsidP="001D777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D7777">
        <w:rPr>
          <w:rFonts w:ascii="Times New Roman" w:hAnsi="Times New Roman"/>
          <w:sz w:val="28"/>
          <w:szCs w:val="28"/>
        </w:rPr>
        <w:t xml:space="preserve">- гражданам Российской Федерации, иностранным гражданам, лицам без гражданства, оказавшим содействие в привлечении граждан Российской Федерации, </w:t>
      </w:r>
      <w:r w:rsidRPr="001D7777">
        <w:rPr>
          <w:rFonts w:ascii="Times New Roman" w:hAnsi="Times New Roman"/>
          <w:sz w:val="28"/>
          <w:szCs w:val="28"/>
        </w:rPr>
        <w:lastRenderedPageBreak/>
        <w:t>лиц без гражданства, проживающих на территории Саратовского региона, к заключению контракта через пункт отбора на военную службу по контракту, при этом числящиеся в качестве заключивших контракт о прохождении военной службы в Вооруженных Силах Российской Федерации от Новобурасского муниципального района Саратовской области в целях участия в специальной военной операции – 200 000 (двести тысяч) рублей за каждое лицо, привлеченное к заключению контракта о прохождении военной службы в Вооруженных Силах Российской Федерации.</w:t>
      </w:r>
    </w:p>
    <w:p w:rsidR="001D7777" w:rsidRDefault="001D7777" w:rsidP="001D777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D7777">
        <w:rPr>
          <w:rFonts w:ascii="Times New Roman" w:hAnsi="Times New Roman"/>
          <w:sz w:val="28"/>
          <w:szCs w:val="28"/>
        </w:rPr>
        <w:t xml:space="preserve">1.2. гражданам Российской Федерации, иностранным гражданам, лицам без гражданства, оказавшим содействие в привлечении граждан Российской Федерации, лиц без гражданства, проживающих на территориях других субъектов Российской Федерации, к заключению контракта через пункт отбора на военную службу по контракту, при этом числящиеся в качестве заключивших контракт о прохождении военной службы в Вооруженных Силах Российской Федерации от Новобурасского муниципального района Саратовской области в целях участия в специальной военной операции – </w:t>
      </w:r>
      <w:r>
        <w:rPr>
          <w:rFonts w:ascii="Times New Roman" w:hAnsi="Times New Roman"/>
          <w:sz w:val="28"/>
          <w:szCs w:val="28"/>
        </w:rPr>
        <w:t>3</w:t>
      </w:r>
      <w:r w:rsidRPr="001D7777">
        <w:rPr>
          <w:rFonts w:ascii="Times New Roman" w:hAnsi="Times New Roman"/>
          <w:sz w:val="28"/>
          <w:szCs w:val="28"/>
        </w:rPr>
        <w:t>50 000 (</w:t>
      </w:r>
      <w:r>
        <w:rPr>
          <w:rFonts w:ascii="Times New Roman" w:hAnsi="Times New Roman"/>
          <w:sz w:val="28"/>
          <w:szCs w:val="28"/>
        </w:rPr>
        <w:t>триста</w:t>
      </w:r>
      <w:r w:rsidRPr="001D7777">
        <w:rPr>
          <w:rFonts w:ascii="Times New Roman" w:hAnsi="Times New Roman"/>
          <w:sz w:val="28"/>
          <w:szCs w:val="28"/>
        </w:rPr>
        <w:t xml:space="preserve"> пятьдесят тысяч) рублей за каждое лицо, привлеченное к заключению контракта о прохождении военной службы в Вооруженных Силах Российской Федерации.</w:t>
      </w:r>
      <w:r>
        <w:rPr>
          <w:rFonts w:ascii="Times New Roman" w:hAnsi="Times New Roman"/>
          <w:sz w:val="28"/>
          <w:szCs w:val="28"/>
        </w:rPr>
        <w:t>».</w:t>
      </w:r>
    </w:p>
    <w:p w:rsidR="006F3991" w:rsidRPr="00A76BDC" w:rsidRDefault="006F3991" w:rsidP="001D777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64B8" w:rsidRPr="00B3076B" w:rsidRDefault="001D7777" w:rsidP="00146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2</w:t>
      </w:r>
      <w:r w:rsidRPr="00310C57">
        <w:rPr>
          <w:rFonts w:ascii="Times New Roman" w:hAnsi="Times New Roman"/>
          <w:sz w:val="28"/>
          <w:szCs w:val="28"/>
        </w:rPr>
        <w:t>. Настоящее постановление вступает в силу с</w:t>
      </w:r>
      <w:r w:rsidR="001464B8">
        <w:rPr>
          <w:rFonts w:ascii="Times New Roman" w:hAnsi="Times New Roman"/>
          <w:sz w:val="28"/>
          <w:szCs w:val="28"/>
        </w:rPr>
        <w:t>о дня подписания,</w:t>
      </w:r>
      <w:r>
        <w:rPr>
          <w:rFonts w:ascii="Times New Roman" w:hAnsi="Times New Roman"/>
          <w:sz w:val="28"/>
          <w:szCs w:val="28"/>
        </w:rPr>
        <w:t xml:space="preserve"> подлежит </w:t>
      </w:r>
      <w:r w:rsidRPr="00310C57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 xml:space="preserve">ю </w:t>
      </w:r>
      <w:r w:rsidRPr="00310C57">
        <w:rPr>
          <w:rFonts w:ascii="Times New Roman" w:hAnsi="Times New Roman"/>
          <w:sz w:val="28"/>
          <w:szCs w:val="28"/>
        </w:rPr>
        <w:t>в М</w:t>
      </w:r>
      <w:r>
        <w:rPr>
          <w:rFonts w:ascii="Times New Roman" w:hAnsi="Times New Roman"/>
          <w:sz w:val="28"/>
          <w:szCs w:val="28"/>
        </w:rPr>
        <w:t>БУ</w:t>
      </w:r>
      <w:r w:rsidRPr="00310C57">
        <w:rPr>
          <w:rFonts w:ascii="Times New Roman" w:hAnsi="Times New Roman"/>
          <w:sz w:val="28"/>
          <w:szCs w:val="28"/>
        </w:rPr>
        <w:t xml:space="preserve"> «Редакция Новобурасской районной газеты «Наше время»»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310C57">
        <w:rPr>
          <w:rFonts w:ascii="Times New Roman" w:hAnsi="Times New Roman"/>
          <w:sz w:val="28"/>
          <w:szCs w:val="28"/>
        </w:rPr>
        <w:t xml:space="preserve"> размещению на официальном сайте администрации Новобурасского муниципального района в сети Интернет </w:t>
      </w:r>
      <w:hyperlink r:id="rId6" w:history="1">
        <w:r w:rsidRPr="003755EA">
          <w:rPr>
            <w:rStyle w:val="ab"/>
            <w:rFonts w:ascii="Times New Roman" w:hAnsi="Times New Roman"/>
            <w:sz w:val="28"/>
            <w:szCs w:val="28"/>
            <w:lang w:val="en-US"/>
          </w:rPr>
          <w:t>www</w:t>
        </w:r>
        <w:r w:rsidRPr="003755EA">
          <w:rPr>
            <w:rStyle w:val="ab"/>
            <w:rFonts w:ascii="Times New Roman" w:hAnsi="Times New Roman"/>
            <w:sz w:val="28"/>
            <w:szCs w:val="28"/>
          </w:rPr>
          <w:t>.</w:t>
        </w:r>
        <w:r w:rsidRPr="003755EA">
          <w:rPr>
            <w:rStyle w:val="ab"/>
            <w:rFonts w:ascii="Times New Roman" w:hAnsi="Times New Roman"/>
            <w:sz w:val="28"/>
            <w:szCs w:val="28"/>
            <w:lang w:val="en-US"/>
          </w:rPr>
          <w:t>admnburasy</w:t>
        </w:r>
        <w:r w:rsidRPr="003755EA">
          <w:rPr>
            <w:rStyle w:val="ab"/>
            <w:rFonts w:ascii="Times New Roman" w:hAnsi="Times New Roman"/>
            <w:sz w:val="28"/>
            <w:szCs w:val="28"/>
          </w:rPr>
          <w:t>.</w:t>
        </w:r>
        <w:r w:rsidRPr="003755EA">
          <w:rPr>
            <w:rStyle w:val="ab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1464B8">
        <w:rPr>
          <w:rStyle w:val="ab"/>
          <w:rFonts w:ascii="Times New Roman" w:hAnsi="Times New Roman"/>
          <w:sz w:val="28"/>
          <w:szCs w:val="28"/>
        </w:rPr>
        <w:t xml:space="preserve">, </w:t>
      </w:r>
      <w:r w:rsidR="001464B8">
        <w:rPr>
          <w:rFonts w:ascii="Times New Roman" w:hAnsi="Times New Roman"/>
          <w:sz w:val="28"/>
          <w:szCs w:val="28"/>
        </w:rPr>
        <w:t>и распространяется на правоотношения возникшие с 01 октября 2025г.</w:t>
      </w:r>
    </w:p>
    <w:p w:rsidR="001D7777" w:rsidRDefault="001D7777" w:rsidP="001D7777">
      <w:pPr>
        <w:pStyle w:val="ConsPlusNormal"/>
        <w:ind w:firstLine="709"/>
        <w:jc w:val="both"/>
        <w:rPr>
          <w:rStyle w:val="ab"/>
          <w:rFonts w:ascii="Times New Roman" w:hAnsi="Times New Roman" w:cs="Times New Roman"/>
          <w:sz w:val="28"/>
          <w:szCs w:val="28"/>
        </w:rPr>
      </w:pPr>
    </w:p>
    <w:p w:rsidR="001D7777" w:rsidRDefault="001D7777" w:rsidP="001D77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10C57">
        <w:rPr>
          <w:rFonts w:ascii="Times New Roman" w:hAnsi="Times New Roman" w:cs="Times New Roman"/>
          <w:sz w:val="28"/>
          <w:szCs w:val="28"/>
        </w:rPr>
        <w:t>.</w:t>
      </w:r>
      <w:r w:rsidRPr="00310C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0C5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возложить на первого заместителя главы администрации Новобурасского муниципального района Саратовской области Тюгаева С.В.</w:t>
      </w:r>
    </w:p>
    <w:p w:rsidR="001174B6" w:rsidRDefault="001174B6" w:rsidP="00A76BDC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7777" w:rsidRDefault="001D7777" w:rsidP="00A76BDC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7777" w:rsidRPr="00A76BDC" w:rsidRDefault="001D7777" w:rsidP="00A76BDC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E3E62" w:rsidRPr="00A76BDC" w:rsidRDefault="001174B6" w:rsidP="00A76BDC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76BDC">
        <w:rPr>
          <w:rFonts w:ascii="Times New Roman" w:hAnsi="Times New Roman"/>
          <w:b/>
          <w:sz w:val="28"/>
          <w:szCs w:val="28"/>
        </w:rPr>
        <w:t xml:space="preserve">Глава </w:t>
      </w:r>
      <w:r w:rsidR="00954529" w:rsidRPr="00A76BDC">
        <w:rPr>
          <w:rFonts w:ascii="Times New Roman" w:hAnsi="Times New Roman"/>
          <w:b/>
          <w:sz w:val="28"/>
          <w:szCs w:val="28"/>
        </w:rPr>
        <w:t>Новобурасского</w:t>
      </w:r>
      <w:r w:rsidRPr="00A76BDC">
        <w:rPr>
          <w:rFonts w:ascii="Times New Roman" w:hAnsi="Times New Roman"/>
          <w:b/>
          <w:sz w:val="28"/>
          <w:szCs w:val="28"/>
        </w:rPr>
        <w:t xml:space="preserve"> </w:t>
      </w:r>
    </w:p>
    <w:p w:rsidR="001174B6" w:rsidRPr="00A76BDC" w:rsidRDefault="001174B6" w:rsidP="00A76BDC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bidi="ru-RU"/>
        </w:rPr>
      </w:pPr>
      <w:r w:rsidRPr="00A76BDC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 w:rsidR="001D7777">
        <w:rPr>
          <w:rFonts w:ascii="Times New Roman" w:hAnsi="Times New Roman"/>
          <w:b/>
          <w:sz w:val="28"/>
          <w:szCs w:val="28"/>
        </w:rPr>
        <w:tab/>
      </w:r>
      <w:r w:rsidR="001D7777">
        <w:rPr>
          <w:rFonts w:ascii="Times New Roman" w:hAnsi="Times New Roman"/>
          <w:b/>
          <w:sz w:val="28"/>
          <w:szCs w:val="28"/>
        </w:rPr>
        <w:tab/>
      </w:r>
      <w:r w:rsidR="001D7777">
        <w:rPr>
          <w:rFonts w:ascii="Times New Roman" w:hAnsi="Times New Roman"/>
          <w:b/>
          <w:sz w:val="28"/>
          <w:szCs w:val="28"/>
        </w:rPr>
        <w:tab/>
      </w:r>
      <w:r w:rsidR="001D7777">
        <w:rPr>
          <w:rFonts w:ascii="Times New Roman" w:hAnsi="Times New Roman"/>
          <w:b/>
          <w:sz w:val="28"/>
          <w:szCs w:val="28"/>
        </w:rPr>
        <w:tab/>
      </w:r>
      <w:r w:rsidR="001D7777">
        <w:rPr>
          <w:rFonts w:ascii="Times New Roman" w:hAnsi="Times New Roman"/>
          <w:b/>
          <w:sz w:val="28"/>
          <w:szCs w:val="28"/>
        </w:rPr>
        <w:tab/>
      </w:r>
      <w:r w:rsidR="001D7777">
        <w:rPr>
          <w:rFonts w:ascii="Times New Roman" w:hAnsi="Times New Roman"/>
          <w:b/>
          <w:sz w:val="28"/>
          <w:szCs w:val="28"/>
        </w:rPr>
        <w:tab/>
      </w:r>
      <w:r w:rsidR="001D7777">
        <w:rPr>
          <w:rFonts w:ascii="Times New Roman" w:hAnsi="Times New Roman"/>
          <w:b/>
          <w:sz w:val="28"/>
          <w:szCs w:val="28"/>
        </w:rPr>
        <w:tab/>
      </w:r>
      <w:r w:rsidR="00954529" w:rsidRPr="00A76BDC">
        <w:rPr>
          <w:rFonts w:ascii="Times New Roman" w:hAnsi="Times New Roman"/>
          <w:b/>
          <w:sz w:val="28"/>
          <w:szCs w:val="28"/>
        </w:rPr>
        <w:t>А.Ф. Воробьев</w:t>
      </w:r>
    </w:p>
    <w:p w:rsidR="001174B6" w:rsidRPr="00A76BDC" w:rsidRDefault="001174B6" w:rsidP="00A76BD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6BDC">
        <w:rPr>
          <w:sz w:val="28"/>
          <w:szCs w:val="28"/>
        </w:rPr>
        <w:t> </w:t>
      </w:r>
    </w:p>
    <w:p w:rsidR="001174B6" w:rsidRPr="00A76BDC" w:rsidRDefault="001174B6" w:rsidP="00A76BD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174B6" w:rsidRPr="00A76BDC" w:rsidRDefault="001174B6" w:rsidP="00A76BD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174B6" w:rsidRPr="00A76BDC" w:rsidRDefault="001174B6" w:rsidP="00A76BD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174B6" w:rsidRPr="00A76BDC" w:rsidRDefault="001174B6" w:rsidP="00A76B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174B6" w:rsidRPr="00A76BDC" w:rsidRDefault="001174B6" w:rsidP="00A76B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F3991" w:rsidRPr="00A76BDC" w:rsidRDefault="006F3991" w:rsidP="00A76B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F3991" w:rsidRPr="00A76BDC" w:rsidRDefault="006F3991" w:rsidP="00A76B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F3991" w:rsidRPr="00A76BDC" w:rsidRDefault="006F3991" w:rsidP="00A76B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sectPr w:rsidR="006F3991" w:rsidRPr="00A76BDC" w:rsidSect="001D7777">
      <w:headerReference w:type="default" r:id="rId7"/>
      <w:pgSz w:w="11906" w:h="16838" w:code="9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42E" w:rsidRDefault="00EA742E">
      <w:pPr>
        <w:spacing w:after="0" w:line="240" w:lineRule="auto"/>
      </w:pPr>
      <w:r>
        <w:separator/>
      </w:r>
    </w:p>
  </w:endnote>
  <w:endnote w:type="continuationSeparator" w:id="0">
    <w:p w:rsidR="00EA742E" w:rsidRDefault="00EA7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42E" w:rsidRDefault="00EA742E">
      <w:pPr>
        <w:spacing w:after="0" w:line="240" w:lineRule="auto"/>
      </w:pPr>
      <w:r>
        <w:separator/>
      </w:r>
    </w:p>
  </w:footnote>
  <w:footnote w:type="continuationSeparator" w:id="0">
    <w:p w:rsidR="00EA742E" w:rsidRDefault="00EA7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7423675"/>
      <w:docPartObj>
        <w:docPartGallery w:val="Page Numbers (Top of Page)"/>
        <w:docPartUnique/>
      </w:docPartObj>
    </w:sdtPr>
    <w:sdtEndPr/>
    <w:sdtContent>
      <w:p w:rsidR="001D7777" w:rsidRDefault="001D77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03C">
          <w:rPr>
            <w:noProof/>
          </w:rPr>
          <w:t>2</w:t>
        </w:r>
        <w:r>
          <w:fldChar w:fldCharType="end"/>
        </w:r>
      </w:p>
    </w:sdtContent>
  </w:sdt>
  <w:p w:rsidR="001D7777" w:rsidRDefault="001D777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74B6"/>
    <w:rsid w:val="00042A00"/>
    <w:rsid w:val="00067CEE"/>
    <w:rsid w:val="000A693B"/>
    <w:rsid w:val="000C0A70"/>
    <w:rsid w:val="001174B6"/>
    <w:rsid w:val="001464B8"/>
    <w:rsid w:val="001C05E0"/>
    <w:rsid w:val="001D7777"/>
    <w:rsid w:val="001E3E62"/>
    <w:rsid w:val="001E7E0B"/>
    <w:rsid w:val="00202711"/>
    <w:rsid w:val="0020645F"/>
    <w:rsid w:val="00255816"/>
    <w:rsid w:val="00265CA6"/>
    <w:rsid w:val="00272BEB"/>
    <w:rsid w:val="002764EC"/>
    <w:rsid w:val="002B2488"/>
    <w:rsid w:val="00353ACF"/>
    <w:rsid w:val="003D422B"/>
    <w:rsid w:val="004228C5"/>
    <w:rsid w:val="0045410C"/>
    <w:rsid w:val="004C127D"/>
    <w:rsid w:val="004D5579"/>
    <w:rsid w:val="004E5B1D"/>
    <w:rsid w:val="006D0796"/>
    <w:rsid w:val="006F3991"/>
    <w:rsid w:val="006F7DB5"/>
    <w:rsid w:val="00723870"/>
    <w:rsid w:val="00736D38"/>
    <w:rsid w:val="0074095F"/>
    <w:rsid w:val="007B6545"/>
    <w:rsid w:val="007E2576"/>
    <w:rsid w:val="0080031C"/>
    <w:rsid w:val="00815C34"/>
    <w:rsid w:val="00876092"/>
    <w:rsid w:val="008A0E91"/>
    <w:rsid w:val="0090394A"/>
    <w:rsid w:val="00946F1D"/>
    <w:rsid w:val="00952D63"/>
    <w:rsid w:val="00954529"/>
    <w:rsid w:val="009A763B"/>
    <w:rsid w:val="00A76BDC"/>
    <w:rsid w:val="00AA0C97"/>
    <w:rsid w:val="00AE18F0"/>
    <w:rsid w:val="00AE4F30"/>
    <w:rsid w:val="00B02831"/>
    <w:rsid w:val="00B051F6"/>
    <w:rsid w:val="00B3660D"/>
    <w:rsid w:val="00B56944"/>
    <w:rsid w:val="00BA68CA"/>
    <w:rsid w:val="00BC6845"/>
    <w:rsid w:val="00BD4BEA"/>
    <w:rsid w:val="00C2403C"/>
    <w:rsid w:val="00C878DA"/>
    <w:rsid w:val="00CB3380"/>
    <w:rsid w:val="00CB573B"/>
    <w:rsid w:val="00CC2648"/>
    <w:rsid w:val="00CF7BB4"/>
    <w:rsid w:val="00D26986"/>
    <w:rsid w:val="00DF7C24"/>
    <w:rsid w:val="00E76C28"/>
    <w:rsid w:val="00EA6816"/>
    <w:rsid w:val="00EA742E"/>
    <w:rsid w:val="00EC2C4C"/>
    <w:rsid w:val="00F051B5"/>
    <w:rsid w:val="00F10679"/>
    <w:rsid w:val="00F67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3F92F"/>
  <w15:docId w15:val="{00BF4165-3FA2-4A28-8274-CC9BF499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4B6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174B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1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4B6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1174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1174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1174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8">
    <w:name w:val="Strong"/>
    <w:uiPriority w:val="22"/>
    <w:qFormat/>
    <w:rsid w:val="001174B6"/>
    <w:rPr>
      <w:b/>
      <w:bCs/>
    </w:rPr>
  </w:style>
  <w:style w:type="paragraph" w:styleId="a9">
    <w:name w:val="No Spacing"/>
    <w:link w:val="aa"/>
    <w:uiPriority w:val="1"/>
    <w:qFormat/>
    <w:rsid w:val="004D55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basedOn w:val="a0"/>
    <w:link w:val="a9"/>
    <w:locked/>
    <w:rsid w:val="004D5579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iPriority w:val="99"/>
    <w:unhideWhenUsed/>
    <w:rsid w:val="00067CEE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1D7777"/>
    <w:pPr>
      <w:ind w:left="720"/>
      <w:contextualSpacing/>
    </w:pPr>
  </w:style>
  <w:style w:type="paragraph" w:customStyle="1" w:styleId="ConsPlusNormal">
    <w:name w:val="ConsPlusNormal"/>
    <w:link w:val="ConsPlusNormal0"/>
    <w:rsid w:val="001D77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D7777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1D7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D7777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nburasy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2021</cp:lastModifiedBy>
  <cp:revision>3</cp:revision>
  <cp:lastPrinted>2025-10-15T07:52:00Z</cp:lastPrinted>
  <dcterms:created xsi:type="dcterms:W3CDTF">2025-10-15T07:59:00Z</dcterms:created>
  <dcterms:modified xsi:type="dcterms:W3CDTF">2025-10-20T05:31:00Z</dcterms:modified>
</cp:coreProperties>
</file>